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color w:val="0000FF"/>
          <w:sz w:val="20"/>
          <w:szCs w:val="20"/>
          <w:bdr w:val="none" w:sz="0" w:space="0" w:color="auto" w:frame="1"/>
        </w:rPr>
      </w:pPr>
      <w:r>
        <w:rPr>
          <w:rStyle w:val="Strong"/>
          <w:rFonts w:ascii="Trebuchet MS" w:hAnsi="Trebuchet MS"/>
          <w:color w:val="0000FF"/>
          <w:sz w:val="20"/>
          <w:szCs w:val="20"/>
          <w:bdr w:val="none" w:sz="0" w:space="0" w:color="auto" w:frame="1"/>
        </w:rPr>
        <w:t>2. ATOMIC STRUCTURE – FAQ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is the angle of deflection directly proportional to charge of the particle?</w:t>
      </w:r>
      <w:r>
        <w:rPr>
          <w:rFonts w:ascii="Trebuchet MS" w:hAnsi="Trebuchet MS"/>
          <w:color w:val="4A4A4A"/>
          <w:sz w:val="20"/>
          <w:szCs w:val="20"/>
        </w:rPr>
        <w:br/>
        <w:t>A: The greater the charge of the particle, the greater would be the attractive force exerted</w:t>
      </w:r>
      <w:r>
        <w:rPr>
          <w:rFonts w:ascii="Trebuchet MS" w:hAnsi="Trebuchet MS"/>
          <w:color w:val="4A4A4A"/>
          <w:sz w:val="20"/>
          <w:szCs w:val="20"/>
        </w:rPr>
        <w:br/>
        <w:t>on it from the oppositely charged plate. Hence greater would be the deviation from its</w:t>
      </w:r>
      <w:r>
        <w:rPr>
          <w:rFonts w:ascii="Trebuchet MS" w:hAnsi="Trebuchet MS"/>
          <w:color w:val="4A4A4A"/>
          <w:sz w:val="20"/>
          <w:szCs w:val="20"/>
        </w:rPr>
        <w:br/>
        <w:t>original direction of motion.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is the angle of deflection inversely proportional to the mass of the particle?</w:t>
      </w:r>
      <w:r>
        <w:rPr>
          <w:rFonts w:ascii="Trebuchet MS" w:hAnsi="Trebuchet MS"/>
          <w:color w:val="4A4A4A"/>
          <w:sz w:val="20"/>
          <w:szCs w:val="20"/>
        </w:rPr>
        <w:br/>
        <w:t>A: If two particles are moving at the same speed but one is more massive than the other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,</w:t>
      </w:r>
      <w:proofErr w:type="gramEnd"/>
      <w:r>
        <w:rPr>
          <w:rFonts w:ascii="Trebuchet MS" w:hAnsi="Trebuchet MS"/>
          <w:color w:val="4A4A4A"/>
          <w:sz w:val="20"/>
          <w:szCs w:val="20"/>
        </w:rPr>
        <w:br/>
        <w:t>the heavier particle would have a greater kinetic energy. Thus it requires more energy</w:t>
      </w:r>
      <w:r>
        <w:rPr>
          <w:rFonts w:ascii="Trebuchet MS" w:hAnsi="Trebuchet MS"/>
          <w:color w:val="4A4A4A"/>
          <w:sz w:val="20"/>
          <w:szCs w:val="20"/>
        </w:rPr>
        <w:br/>
        <w:t>to be exerted on the heavier particle to cause it to deflect. Since the applied electric</w:t>
      </w:r>
      <w:r>
        <w:rPr>
          <w:rFonts w:ascii="Trebuchet MS" w:hAnsi="Trebuchet MS"/>
          <w:color w:val="4A4A4A"/>
          <w:sz w:val="20"/>
          <w:szCs w:val="20"/>
        </w:rPr>
        <w:br/>
        <w:t>field is exerting the same amount of force on these two different particles with different</w:t>
      </w:r>
      <w:r>
        <w:rPr>
          <w:rFonts w:ascii="Trebuchet MS" w:hAnsi="Trebuchet MS"/>
          <w:color w:val="4A4A4A"/>
          <w:sz w:val="20"/>
          <w:szCs w:val="20"/>
        </w:rPr>
        <w:br/>
        <w:t>masses, the heavier particle would be deflected to a lesser extent.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do isotopes react similarly?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t xml:space="preserve">A: This is because in chemical reaction, it is the electrons that are transferred between </w:t>
      </w:r>
      <w:proofErr w:type="spellStart"/>
      <w:r>
        <w:rPr>
          <w:rFonts w:ascii="Trebuchet MS" w:hAnsi="Trebuchet MS"/>
          <w:color w:val="4A4A4A"/>
          <w:sz w:val="20"/>
          <w:szCs w:val="20"/>
        </w:rPr>
        <w:t>differentatoms</w:t>
      </w:r>
      <w:proofErr w:type="spellEnd"/>
      <w:r>
        <w:rPr>
          <w:rFonts w:ascii="Trebuchet MS" w:hAnsi="Trebuchet MS"/>
          <w:color w:val="4A4A4A"/>
          <w:sz w:val="20"/>
          <w:szCs w:val="20"/>
        </w:rPr>
        <w:t xml:space="preserve">; atoms either gain or </w:t>
      </w:r>
      <w:proofErr w:type="spellStart"/>
      <w:r>
        <w:rPr>
          <w:rFonts w:ascii="Trebuchet MS" w:hAnsi="Trebuchet MS"/>
          <w:color w:val="4A4A4A"/>
          <w:sz w:val="20"/>
          <w:szCs w:val="20"/>
        </w:rPr>
        <w:t>loose</w:t>
      </w:r>
      <w:proofErr w:type="spellEnd"/>
      <w:r>
        <w:rPr>
          <w:rFonts w:ascii="Trebuchet MS" w:hAnsi="Trebuchet MS"/>
          <w:color w:val="4A4A4A"/>
          <w:sz w:val="20"/>
          <w:szCs w:val="20"/>
        </w:rPr>
        <w:t xml:space="preserve"> or share electrons. The nucleus remain intact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What is the meaning of this symbol 8O2–?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t>A: This represents an oxide ion. The subscript on the left is the atomic number whereas</w:t>
      </w:r>
      <w:r>
        <w:rPr>
          <w:rFonts w:ascii="Trebuchet MS" w:hAnsi="Trebuchet MS"/>
          <w:color w:val="4A4A4A"/>
          <w:sz w:val="20"/>
          <w:szCs w:val="20"/>
        </w:rPr>
        <w:br/>
        <w:t>the superscript on the right indicates the extra electrons the oxygen has acquired. For</w:t>
      </w:r>
      <w:r>
        <w:rPr>
          <w:rFonts w:ascii="Trebuchet MS" w:hAnsi="Trebuchet MS"/>
          <w:color w:val="4A4A4A"/>
          <w:sz w:val="20"/>
          <w:szCs w:val="20"/>
        </w:rPr>
        <w:br/>
        <w:t xml:space="preserve">this 8O2– species, the number of protons (8) is not equal to the number of 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electrons</w:t>
      </w:r>
      <w:proofErr w:type="gramEnd"/>
      <w:r>
        <w:rPr>
          <w:rFonts w:ascii="Trebuchet MS" w:hAnsi="Trebuchet MS"/>
          <w:color w:val="4A4A4A"/>
          <w:sz w:val="20"/>
          <w:szCs w:val="20"/>
        </w:rPr>
        <w:br/>
        <w:t>(10). The number of electrons would be the same as the number of protons for a</w:t>
      </w:r>
      <w:r>
        <w:rPr>
          <w:rFonts w:ascii="Trebuchet MS" w:hAnsi="Trebuchet MS"/>
          <w:color w:val="4A4A4A"/>
          <w:sz w:val="20"/>
          <w:szCs w:val="20"/>
        </w:rPr>
        <w:br/>
        <w:t>neutral atom only.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What is the meaning of this symbol O2 2–?</w:t>
      </w:r>
      <w:r>
        <w:rPr>
          <w:rFonts w:ascii="Trebuchet MS" w:hAnsi="Trebuchet MS"/>
          <w:color w:val="4A4A4A"/>
          <w:sz w:val="20"/>
          <w:szCs w:val="20"/>
        </w:rPr>
        <w:br/>
        <w:t>A: This represents a peroxide ion. The subscript on the bottom right indicates that there are</w:t>
      </w:r>
      <w:r>
        <w:rPr>
          <w:rFonts w:ascii="Trebuchet MS" w:hAnsi="Trebuchet MS"/>
          <w:color w:val="4A4A4A"/>
          <w:sz w:val="20"/>
          <w:szCs w:val="20"/>
        </w:rPr>
        <w:br/>
        <w:t>2 oxygen atoms in this species covalently bonded to each other. The superscript on the</w:t>
      </w:r>
      <w:r>
        <w:rPr>
          <w:rFonts w:ascii="Trebuchet MS" w:hAnsi="Trebuchet MS"/>
          <w:color w:val="4A4A4A"/>
          <w:sz w:val="20"/>
          <w:szCs w:val="20"/>
        </w:rPr>
        <w:br/>
        <w:t>right indicates the number of extra electrons this species have acquired.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It seems that the relative isotopic mass is a whole number. Is it really so?</w:t>
      </w:r>
      <w:r>
        <w:rPr>
          <w:rFonts w:ascii="Trebuchet MS" w:hAnsi="Trebuchet MS"/>
          <w:color w:val="4A4A4A"/>
          <w:sz w:val="20"/>
          <w:szCs w:val="20"/>
        </w:rPr>
        <w:br/>
        <w:t>A: The word ‘relative’ means that the value obtained is measured with respect to some</w:t>
      </w:r>
      <w:r>
        <w:rPr>
          <w:rFonts w:ascii="Trebuchet MS" w:hAnsi="Trebuchet MS"/>
          <w:color w:val="4A4A4A"/>
          <w:sz w:val="20"/>
          <w:szCs w:val="20"/>
        </w:rPr>
        <w:br/>
        <w:t xml:space="preserve">other 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thing,</w:t>
      </w:r>
      <w:proofErr w:type="gramEnd"/>
      <w:r>
        <w:rPr>
          <w:rFonts w:ascii="Trebuchet MS" w:hAnsi="Trebuchet MS"/>
          <w:color w:val="4A4A4A"/>
          <w:sz w:val="20"/>
          <w:szCs w:val="20"/>
        </w:rPr>
        <w:t xml:space="preserve"> hence this number has no physical unit. In this case here, the relative</w:t>
      </w:r>
      <w:r>
        <w:rPr>
          <w:rFonts w:ascii="Trebuchet MS" w:hAnsi="Trebuchet MS"/>
          <w:color w:val="4A4A4A"/>
          <w:sz w:val="20"/>
          <w:szCs w:val="20"/>
        </w:rPr>
        <w:br/>
        <w:t>isotopic mass of an isotope is the mass measured with respect to 1/12 of the mass of a</w:t>
      </w:r>
      <w:r>
        <w:rPr>
          <w:rFonts w:ascii="Trebuchet MS" w:hAnsi="Trebuchet MS"/>
          <w:color w:val="4A4A4A"/>
          <w:sz w:val="20"/>
          <w:szCs w:val="20"/>
        </w:rPr>
        <w:br/>
        <w:t>12C atom, which has a value of 1 unit (1/12 × 12). As the mass of an atom arises mainly</w:t>
      </w:r>
      <w:r>
        <w:rPr>
          <w:rFonts w:ascii="Trebuchet MS" w:hAnsi="Trebuchet MS"/>
          <w:color w:val="4A4A4A"/>
          <w:sz w:val="20"/>
          <w:szCs w:val="20"/>
        </w:rPr>
        <w:br/>
      </w:r>
      <w:proofErr w:type="gramStart"/>
      <w:r>
        <w:rPr>
          <w:rFonts w:ascii="Trebuchet MS" w:hAnsi="Trebuchet MS"/>
          <w:color w:val="4A4A4A"/>
          <w:sz w:val="20"/>
          <w:szCs w:val="20"/>
        </w:rPr>
        <w:t>from</w:t>
      </w:r>
      <w:proofErr w:type="gramEnd"/>
      <w:r>
        <w:rPr>
          <w:rFonts w:ascii="Trebuchet MS" w:hAnsi="Trebuchet MS"/>
          <w:color w:val="4A4A4A"/>
          <w:sz w:val="20"/>
          <w:szCs w:val="20"/>
        </w:rPr>
        <w:t xml:space="preserve"> the nucleus and since the total number of nucleons in 35Cl is 35, the relative</w:t>
      </w:r>
      <w:r>
        <w:rPr>
          <w:rFonts w:ascii="Trebuchet MS" w:hAnsi="Trebuchet MS"/>
          <w:color w:val="4A4A4A"/>
          <w:sz w:val="20"/>
          <w:szCs w:val="20"/>
        </w:rPr>
        <w:br/>
        <w:t>isotopic mass seems to have a value of 35 too. But in reality, the actual relative isotopic</w:t>
      </w:r>
      <w:r>
        <w:rPr>
          <w:rFonts w:ascii="Trebuchet MS" w:hAnsi="Trebuchet MS"/>
          <w:color w:val="4A4A4A"/>
          <w:sz w:val="20"/>
          <w:szCs w:val="20"/>
        </w:rPr>
        <w:br/>
        <w:t>mass is less than the mass of all nucleons added up. This phenomenon is known as</w:t>
      </w:r>
      <w:r>
        <w:rPr>
          <w:rFonts w:ascii="Trebuchet MS" w:hAnsi="Trebuchet MS"/>
          <w:color w:val="4A4A4A"/>
          <w:sz w:val="20"/>
          <w:szCs w:val="20"/>
        </w:rPr>
        <w:br/>
        <w:t>mass defect. The differences in the two masses (less than 1%) arise because part of the</w:t>
      </w:r>
      <w:r>
        <w:rPr>
          <w:rFonts w:ascii="Trebuchet MS" w:hAnsi="Trebuchet MS"/>
          <w:color w:val="4A4A4A"/>
          <w:sz w:val="20"/>
          <w:szCs w:val="20"/>
        </w:rPr>
        <w:br/>
        <w:t>mass has been converted to binding energy (according to E = mc2) which is necessary</w:t>
      </w:r>
      <w:r>
        <w:rPr>
          <w:rFonts w:ascii="Trebuchet MS" w:hAnsi="Trebuchet MS"/>
          <w:color w:val="4A4A4A"/>
          <w:sz w:val="20"/>
          <w:szCs w:val="20"/>
        </w:rPr>
        <w:br/>
        <w:t>to hold the nucleons together.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does the energy of an electron increase as we move away from the nucleus?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30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Fonts w:ascii="Trebuchet MS" w:hAnsi="Trebuchet MS"/>
          <w:color w:val="4A4A4A"/>
          <w:sz w:val="20"/>
          <w:szCs w:val="20"/>
        </w:rPr>
        <w:t>A: By convention, when an electron is ‘free’, that is, not subjected to any other</w:t>
      </w:r>
      <w:r>
        <w:rPr>
          <w:rFonts w:ascii="Trebuchet MS" w:hAnsi="Trebuchet MS"/>
          <w:color w:val="4A4A4A"/>
          <w:sz w:val="20"/>
          <w:szCs w:val="20"/>
        </w:rPr>
        <w:br/>
        <w:t>electrostatic interactive forces (attractive or repulsive), it has an assigned zero energy.</w:t>
      </w:r>
      <w:r>
        <w:rPr>
          <w:rFonts w:ascii="Trebuchet MS" w:hAnsi="Trebuchet MS"/>
          <w:color w:val="4A4A4A"/>
          <w:sz w:val="20"/>
          <w:szCs w:val="20"/>
        </w:rPr>
        <w:br/>
        <w:t>This is when the electron is infinitely away from the nucleus. But now if you want to</w:t>
      </w:r>
      <w:r>
        <w:rPr>
          <w:rFonts w:ascii="Trebuchet MS" w:hAnsi="Trebuchet MS"/>
          <w:color w:val="4A4A4A"/>
          <w:sz w:val="20"/>
          <w:szCs w:val="20"/>
        </w:rPr>
        <w:br/>
        <w:t>bring an electron from n=1 Principal Quantum Shell to infinity, you got to do work</w:t>
      </w:r>
      <w:r>
        <w:rPr>
          <w:rFonts w:ascii="Trebuchet MS" w:hAnsi="Trebuchet MS"/>
          <w:color w:val="4A4A4A"/>
          <w:sz w:val="20"/>
          <w:szCs w:val="20"/>
        </w:rPr>
        <w:br/>
        <w:t>against the attractive force of the nucleus, you got to ‘break’ the ‘bond’ between the</w:t>
      </w:r>
      <w:r>
        <w:rPr>
          <w:rFonts w:ascii="Trebuchet MS" w:hAnsi="Trebuchet MS"/>
          <w:color w:val="4A4A4A"/>
          <w:sz w:val="20"/>
          <w:szCs w:val="20"/>
        </w:rPr>
        <w:br/>
        <w:t>electron and the nucleus. Breaking bond needs energy. The energy that you put in while</w:t>
      </w:r>
      <w:r>
        <w:rPr>
          <w:rFonts w:ascii="Trebuchet MS" w:hAnsi="Trebuchet MS"/>
          <w:color w:val="4A4A4A"/>
          <w:sz w:val="20"/>
          <w:szCs w:val="20"/>
        </w:rPr>
        <w:br/>
        <w:t>doing work (energy is conserved from Law of Conservation of Energy) is gained by</w:t>
      </w:r>
      <w:r>
        <w:rPr>
          <w:rFonts w:ascii="Trebuchet MS" w:hAnsi="Trebuchet MS"/>
          <w:color w:val="4A4A4A"/>
          <w:sz w:val="20"/>
          <w:szCs w:val="20"/>
        </w:rPr>
        <w:br/>
        <w:t>this electron, hence its energy has increased. When an electron moves from infinity and</w:t>
      </w:r>
      <w:r>
        <w:rPr>
          <w:rFonts w:ascii="Trebuchet MS" w:hAnsi="Trebuchet MS"/>
          <w:color w:val="4A4A4A"/>
          <w:sz w:val="20"/>
          <w:szCs w:val="20"/>
        </w:rPr>
        <w:br/>
        <w:t>is attracted by the nucleus, a ‘bond’ is formed, and energy will be released. The</w:t>
      </w:r>
      <w:r>
        <w:rPr>
          <w:rFonts w:ascii="Trebuchet MS" w:hAnsi="Trebuchet MS"/>
          <w:color w:val="4A4A4A"/>
          <w:sz w:val="20"/>
          <w:szCs w:val="20"/>
        </w:rPr>
        <w:br/>
        <w:t>following diagram would help in the explanation.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lastRenderedPageBreak/>
        <w:t>Q: Why does the 4s sub-shell have a lower energy than the 3d sub-shell given that n=4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Principal Quantum Shell should have a higher energy than n=3 Principal Quantum</w:t>
      </w:r>
      <w:r>
        <w:rPr>
          <w:rFonts w:ascii="Trebuchet MS" w:hAnsi="Trebuchet MS"/>
          <w:color w:val="4A4A4A"/>
          <w:sz w:val="20"/>
          <w:szCs w:val="20"/>
        </w:rPr>
        <w:br/>
      </w:r>
      <w:proofErr w:type="gramStart"/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Shell ?</w:t>
      </w:r>
      <w:proofErr w:type="gramEnd"/>
      <w:r>
        <w:rPr>
          <w:rFonts w:ascii="Trebuchet MS" w:hAnsi="Trebuchet MS"/>
          <w:color w:val="4A4A4A"/>
          <w:sz w:val="20"/>
          <w:szCs w:val="20"/>
        </w:rPr>
        <w:br/>
        <w:t>A: n=4 should have a higher energy than n=3. But the s sub-shell has a relatively lower</w:t>
      </w:r>
      <w:r>
        <w:rPr>
          <w:rFonts w:ascii="Trebuchet MS" w:hAnsi="Trebuchet MS"/>
          <w:color w:val="4A4A4A"/>
          <w:sz w:val="20"/>
          <w:szCs w:val="20"/>
        </w:rPr>
        <w:br/>
        <w:t>energy than the d sub-shell for the same Principal Quantum Shell. These 2 different</w:t>
      </w:r>
      <w:r>
        <w:rPr>
          <w:rFonts w:ascii="Trebuchet MS" w:hAnsi="Trebuchet MS"/>
          <w:color w:val="4A4A4A"/>
          <w:sz w:val="20"/>
          <w:szCs w:val="20"/>
        </w:rPr>
        <w:br/>
        <w:t>opposing factors counteract each other, resulting in the 4s sub-shell having a lower</w:t>
      </w:r>
      <w:r>
        <w:rPr>
          <w:rFonts w:ascii="Trebuchet MS" w:hAnsi="Trebuchet MS"/>
          <w:color w:val="4A4A4A"/>
          <w:sz w:val="20"/>
          <w:szCs w:val="20"/>
        </w:rPr>
        <w:br/>
        <w:t>energy than the 3d sub-shell. The same explanation account for the relative energies of</w:t>
      </w:r>
      <w:r>
        <w:rPr>
          <w:rFonts w:ascii="Trebuchet MS" w:hAnsi="Trebuchet MS"/>
          <w:color w:val="4A4A4A"/>
          <w:sz w:val="20"/>
          <w:szCs w:val="20"/>
        </w:rPr>
        <w:br/>
        <w:t>the 5s and 4d sub-shells.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Does that mean that the 4s sub-shell is now closer to the nucleus than the 3d sub-shell?</w:t>
      </w:r>
      <w:r>
        <w:rPr>
          <w:rFonts w:ascii="Trebuchet MS" w:hAnsi="Trebuchet MS"/>
          <w:color w:val="4A4A4A"/>
          <w:sz w:val="20"/>
          <w:szCs w:val="20"/>
        </w:rPr>
        <w:br/>
        <w:t>A: No. On the average, n=4 Principal Quantum Shell is still further away from the nucleus</w:t>
      </w:r>
      <w:r>
        <w:rPr>
          <w:rFonts w:ascii="Trebuchet MS" w:hAnsi="Trebuchet MS"/>
          <w:color w:val="4A4A4A"/>
          <w:sz w:val="20"/>
          <w:szCs w:val="20"/>
        </w:rPr>
        <w:br/>
        <w:t>than n=3. So although the energy of 4s sub-shell is lower than the 3d sub-shell, it does</w:t>
      </w:r>
      <w:r>
        <w:rPr>
          <w:rFonts w:ascii="Trebuchet MS" w:hAnsi="Trebuchet MS"/>
          <w:color w:val="4A4A4A"/>
          <w:sz w:val="20"/>
          <w:szCs w:val="20"/>
        </w:rPr>
        <w:br/>
        <w:t>not imply that the distances have changed. Remember a Principal Quantum Shell is</w:t>
      </w:r>
      <w:r>
        <w:rPr>
          <w:rFonts w:ascii="Trebuchet MS" w:hAnsi="Trebuchet MS"/>
          <w:color w:val="4A4A4A"/>
          <w:sz w:val="20"/>
          <w:szCs w:val="20"/>
        </w:rPr>
        <w:br/>
        <w:t>actually a band, not a single discrete line.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do we need to know the electronic configuration of an element?</w:t>
      </w:r>
      <w:r>
        <w:rPr>
          <w:rFonts w:ascii="Trebuchet MS" w:hAnsi="Trebuchet MS"/>
          <w:color w:val="4A4A4A"/>
          <w:sz w:val="20"/>
          <w:szCs w:val="20"/>
        </w:rPr>
        <w:br/>
        <w:t>A: Knowing the correct electronic configuration would enable us to know which electron</w:t>
      </w:r>
      <w:r>
        <w:rPr>
          <w:rFonts w:ascii="Trebuchet MS" w:hAnsi="Trebuchet MS"/>
          <w:color w:val="4A4A4A"/>
          <w:sz w:val="20"/>
          <w:szCs w:val="20"/>
        </w:rPr>
        <w:br/>
        <w:t>is to be removed and which orbital does it reside in. This is important as the removal of</w:t>
      </w:r>
      <w:r>
        <w:rPr>
          <w:rFonts w:ascii="Trebuchet MS" w:hAnsi="Trebuchet MS"/>
          <w:color w:val="4A4A4A"/>
          <w:sz w:val="20"/>
          <w:szCs w:val="20"/>
        </w:rPr>
        <w:br/>
        <w:t>different electrons from different orbitals need different amounts of energy.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What is electron spin?</w:t>
      </w:r>
      <w:r>
        <w:rPr>
          <w:rFonts w:ascii="Trebuchet MS" w:hAnsi="Trebuchet MS"/>
          <w:color w:val="4A4A4A"/>
          <w:sz w:val="20"/>
          <w:szCs w:val="20"/>
        </w:rPr>
        <w:br/>
        <w:t>A: You can imagine an electron like the Earth, rotating at a particular axis.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can’t two electrons in the same orbital have the same spin?</w:t>
      </w:r>
      <w:r>
        <w:rPr>
          <w:rFonts w:ascii="Trebuchet MS" w:hAnsi="Trebuchet MS"/>
          <w:color w:val="4A4A4A"/>
          <w:sz w:val="20"/>
          <w:szCs w:val="20"/>
        </w:rPr>
        <w:br/>
        <w:t>A: Well, when an electron spins, this spinning charged-particle creates a magnetic field. If</w:t>
      </w:r>
      <w:r>
        <w:rPr>
          <w:rFonts w:ascii="Trebuchet MS" w:hAnsi="Trebuchet MS"/>
          <w:color w:val="4A4A4A"/>
          <w:sz w:val="20"/>
          <w:szCs w:val="20"/>
        </w:rPr>
        <w:br/>
        <w:t>two electrons spin in the same direction, the magnetic field created would be repulsive</w:t>
      </w:r>
      <w:r>
        <w:rPr>
          <w:rFonts w:ascii="Trebuchet MS" w:hAnsi="Trebuchet MS"/>
          <w:color w:val="4A4A4A"/>
          <w:sz w:val="20"/>
          <w:szCs w:val="20"/>
        </w:rPr>
        <w:br/>
        <w:t>in nature and the energy level of these two electrons would be higher as compare to if</w:t>
      </w:r>
      <w:r>
        <w:rPr>
          <w:rFonts w:ascii="Trebuchet MS" w:hAnsi="Trebuchet MS"/>
          <w:color w:val="4A4A4A"/>
          <w:sz w:val="20"/>
          <w:szCs w:val="20"/>
        </w:rPr>
        <w:br/>
        <w:t>they spin in opposite directions to create an attractive magnetic field. An analogy can</w:t>
      </w:r>
      <w:r>
        <w:rPr>
          <w:rFonts w:ascii="Trebuchet MS" w:hAnsi="Trebuchet MS"/>
          <w:color w:val="4A4A4A"/>
          <w:sz w:val="20"/>
          <w:szCs w:val="20"/>
        </w:rPr>
        <w:br/>
        <w:t>be used here: Picture a spinning electron as moving in one particular direction. Two</w:t>
      </w:r>
      <w:r>
        <w:rPr>
          <w:rFonts w:ascii="Trebuchet MS" w:hAnsi="Trebuchet MS"/>
          <w:color w:val="4A4A4A"/>
          <w:sz w:val="20"/>
          <w:szCs w:val="20"/>
        </w:rPr>
        <w:br/>
        <w:t>such spinning electrons will be moving in opposite directions and the chances of them</w:t>
      </w:r>
      <w:r>
        <w:rPr>
          <w:rFonts w:ascii="Trebuchet MS" w:hAnsi="Trebuchet MS"/>
          <w:color w:val="4A4A4A"/>
          <w:sz w:val="20"/>
          <w:szCs w:val="20"/>
        </w:rPr>
        <w:br/>
        <w:t>‘meeting’ will be lower. This results in lesser inter-electronic repulsion.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do we need to first place electrons in empty orbitals of the same sub-shell before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pairing them in an orbital?</w:t>
      </w:r>
      <w:r>
        <w:rPr>
          <w:rFonts w:ascii="Trebuchet MS" w:hAnsi="Trebuchet MS"/>
          <w:color w:val="4A4A4A"/>
          <w:sz w:val="20"/>
          <w:szCs w:val="20"/>
        </w:rPr>
        <w:br/>
        <w:t>A: Well, electrons repel each other. By occupying different orbitals, the electrons remain</w:t>
      </w:r>
      <w:r>
        <w:rPr>
          <w:rFonts w:ascii="Trebuchet MS" w:hAnsi="Trebuchet MS"/>
          <w:color w:val="4A4A4A"/>
          <w:sz w:val="20"/>
          <w:szCs w:val="20"/>
        </w:rPr>
        <w:br/>
        <w:t>as far apart as possible from one another, thus minimizing electron-electron repulsion.</w:t>
      </w:r>
      <w:r>
        <w:rPr>
          <w:rFonts w:ascii="Trebuchet MS" w:hAnsi="Trebuchet MS"/>
          <w:color w:val="4A4A4A"/>
          <w:sz w:val="20"/>
          <w:szCs w:val="20"/>
        </w:rPr>
        <w:br/>
        <w:t>Take note that each orbital represent a particular region of space, hence two different</w:t>
      </w:r>
      <w:r>
        <w:rPr>
          <w:rFonts w:ascii="Trebuchet MS" w:hAnsi="Trebuchet MS"/>
          <w:color w:val="4A4A4A"/>
          <w:sz w:val="20"/>
          <w:szCs w:val="20"/>
        </w:rPr>
        <w:br/>
        <w:t>orbitals would be two different region of space separated from each other. Take for</w:t>
      </w:r>
      <w:r>
        <w:rPr>
          <w:rFonts w:ascii="Trebuchet MS" w:hAnsi="Trebuchet MS"/>
          <w:color w:val="4A4A4A"/>
          <w:sz w:val="20"/>
          <w:szCs w:val="20"/>
        </w:rPr>
        <w:br/>
        <w:t>instance the three p orbitals in a p sub-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shell,</w:t>
      </w:r>
      <w:proofErr w:type="gramEnd"/>
      <w:r>
        <w:rPr>
          <w:rFonts w:ascii="Trebuchet MS" w:hAnsi="Trebuchet MS"/>
          <w:color w:val="4A4A4A"/>
          <w:sz w:val="20"/>
          <w:szCs w:val="20"/>
        </w:rPr>
        <w:t xml:space="preserve"> each is oriented perpendicularly from each</w:t>
      </w:r>
      <w:r>
        <w:rPr>
          <w:rFonts w:ascii="Trebuchet MS" w:hAnsi="Trebuchet MS"/>
          <w:color w:val="4A4A4A"/>
          <w:sz w:val="20"/>
          <w:szCs w:val="20"/>
        </w:rPr>
        <w:br/>
        <w:t>other, occupying different regions in space.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is the electronic configuration of 25Mn not 1s2 2s2 2p6 3s2 3p6 3d7?</w:t>
      </w:r>
      <w:r>
        <w:rPr>
          <w:rFonts w:ascii="Trebuchet MS" w:hAnsi="Trebuchet MS"/>
          <w:color w:val="4A4A4A"/>
          <w:sz w:val="20"/>
          <w:szCs w:val="20"/>
        </w:rPr>
        <w:br/>
        <w:t>A: The 4s orbital is filled first before the 3d orbitals. This is because the 4s orbital has a</w:t>
      </w:r>
      <w:r>
        <w:rPr>
          <w:rFonts w:ascii="Trebuchet MS" w:hAnsi="Trebuchet MS"/>
          <w:color w:val="4A4A4A"/>
          <w:sz w:val="20"/>
          <w:szCs w:val="20"/>
        </w:rPr>
        <w:br/>
        <w:t>lower energy level as compared to the 3d orbitals.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If the 4s is filled before the 3d, why the electronic configuration of 25Mn not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1s22s2p63s23p63d54s23d5?</w:t>
      </w:r>
      <w:r>
        <w:rPr>
          <w:rFonts w:ascii="Trebuchet MS" w:hAnsi="Trebuchet MS"/>
          <w:color w:val="4A4A4A"/>
          <w:sz w:val="20"/>
          <w:szCs w:val="20"/>
        </w:rPr>
        <w:br/>
        <w:t>A: The electronic configuration is always written in the order of increasing Principal</w:t>
      </w:r>
      <w:r>
        <w:rPr>
          <w:rFonts w:ascii="Trebuchet MS" w:hAnsi="Trebuchet MS"/>
          <w:color w:val="4A4A4A"/>
          <w:sz w:val="20"/>
          <w:szCs w:val="20"/>
        </w:rPr>
        <w:br/>
        <w:t>Quantum Number. This also indicates the order of increasing energy level of the</w:t>
      </w:r>
      <w:r>
        <w:rPr>
          <w:rFonts w:ascii="Trebuchet MS" w:hAnsi="Trebuchet MS"/>
          <w:color w:val="4A4A4A"/>
          <w:sz w:val="20"/>
          <w:szCs w:val="20"/>
        </w:rPr>
        <w:br/>
        <w:t>various sub-shells.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is symmetrical distribution of similar charge preferred?</w:t>
      </w:r>
      <w:r>
        <w:rPr>
          <w:rFonts w:ascii="Trebuchet MS" w:hAnsi="Trebuchet MS"/>
          <w:color w:val="4A4A4A"/>
          <w:sz w:val="20"/>
          <w:szCs w:val="20"/>
        </w:rPr>
        <w:br/>
        <w:t>A: If similar charges are distributed symmetrically, this would mean that all charges are</w:t>
      </w:r>
      <w:r>
        <w:rPr>
          <w:rFonts w:ascii="Trebuchet MS" w:hAnsi="Trebuchet MS"/>
          <w:color w:val="4A4A4A"/>
          <w:sz w:val="20"/>
          <w:szCs w:val="20"/>
        </w:rPr>
        <w:br/>
        <w:t>spread out evenly and as far apart as possible. Such situation would result in a similar</w:t>
      </w:r>
      <w:r>
        <w:rPr>
          <w:rFonts w:ascii="Trebuchet MS" w:hAnsi="Trebuchet MS"/>
          <w:color w:val="4A4A4A"/>
          <w:sz w:val="20"/>
          <w:szCs w:val="20"/>
        </w:rPr>
        <w:br/>
        <w:t>amount of electrostatic repulsion at each point in space. Consequently, such state</w:t>
      </w:r>
      <w:r>
        <w:rPr>
          <w:rFonts w:ascii="Trebuchet MS" w:hAnsi="Trebuchet MS"/>
          <w:color w:val="4A4A4A"/>
          <w:sz w:val="20"/>
          <w:szCs w:val="20"/>
        </w:rPr>
        <w:br/>
        <w:t>would have a lower energy as compared to a state of asymmetrical distribution.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color w:val="339966"/>
          <w:sz w:val="20"/>
          <w:szCs w:val="20"/>
          <w:bdr w:val="none" w:sz="0" w:space="0" w:color="auto" w:frame="1"/>
        </w:rPr>
        <w:lastRenderedPageBreak/>
        <w:t>Q: Why must the atom be in the gaseous state?</w:t>
      </w:r>
      <w:r>
        <w:rPr>
          <w:rFonts w:ascii="Trebuchet MS" w:hAnsi="Trebuchet MS"/>
          <w:color w:val="4A4A4A"/>
          <w:sz w:val="20"/>
          <w:szCs w:val="20"/>
        </w:rPr>
        <w:br/>
        <w:t>A: When we carry out ionization, the species must be gaseous atoms. In the gaseous</w:t>
      </w:r>
      <w:r>
        <w:rPr>
          <w:rFonts w:ascii="Trebuchet MS" w:hAnsi="Trebuchet MS"/>
          <w:color w:val="4A4A4A"/>
          <w:sz w:val="20"/>
          <w:szCs w:val="20"/>
        </w:rPr>
        <w:br/>
        <w:t>state, the atoms have very minimal interaction with each other. Thus the energy input</w:t>
      </w:r>
      <w:r>
        <w:rPr>
          <w:rFonts w:ascii="Trebuchet MS" w:hAnsi="Trebuchet MS"/>
          <w:color w:val="4A4A4A"/>
          <w:sz w:val="20"/>
          <w:szCs w:val="20"/>
        </w:rPr>
        <w:br/>
        <w:t>would solely be responsible for removing the electron and not in overcoming other</w:t>
      </w:r>
      <w:r>
        <w:rPr>
          <w:rFonts w:ascii="Trebuchet MS" w:hAnsi="Trebuchet MS"/>
          <w:color w:val="4A4A4A"/>
          <w:sz w:val="20"/>
          <w:szCs w:val="20"/>
        </w:rPr>
        <w:br/>
        <w:t>types of bond. So remember that the gaseous state symbol is very important here.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What is a valence electron?</w:t>
      </w:r>
      <w:r>
        <w:rPr>
          <w:rFonts w:ascii="Trebuchet MS" w:hAnsi="Trebuchet MS"/>
          <w:color w:val="4A4A4A"/>
          <w:sz w:val="20"/>
          <w:szCs w:val="20"/>
        </w:rPr>
        <w:br/>
        <w:t>A: Valence refers to the outermost. Thus a valence electron ‘sits’ in the outermost</w:t>
      </w:r>
      <w:r>
        <w:rPr>
          <w:rFonts w:ascii="Trebuchet MS" w:hAnsi="Trebuchet MS"/>
          <w:color w:val="4A4A4A"/>
          <w:sz w:val="20"/>
          <w:szCs w:val="20"/>
        </w:rPr>
        <w:br/>
        <w:t>Principal Quantum Shell and is furthest from the nucleus. The Principal Quantum</w:t>
      </w:r>
      <w:r>
        <w:rPr>
          <w:rFonts w:ascii="Trebuchet MS" w:hAnsi="Trebuchet MS"/>
          <w:color w:val="4A4A4A"/>
          <w:sz w:val="20"/>
          <w:szCs w:val="20"/>
        </w:rPr>
        <w:br/>
        <w:t>Number for the valence shell corresponds to the Period Number of the element. All</w:t>
      </w:r>
      <w:r>
        <w:rPr>
          <w:rFonts w:ascii="Trebuchet MS" w:hAnsi="Trebuchet MS"/>
          <w:color w:val="4A4A4A"/>
          <w:sz w:val="20"/>
          <w:szCs w:val="20"/>
        </w:rPr>
        <w:br/>
        <w:t>other Principal Quantum Shell of electrons before the valence Principal Quantum</w:t>
      </w:r>
      <w:r>
        <w:rPr>
          <w:rFonts w:ascii="Trebuchet MS" w:hAnsi="Trebuchet MS"/>
          <w:color w:val="4A4A4A"/>
          <w:sz w:val="20"/>
          <w:szCs w:val="20"/>
        </w:rPr>
        <w:br/>
        <w:t xml:space="preserve">Shell 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are</w:t>
      </w:r>
      <w:proofErr w:type="gramEnd"/>
      <w:r>
        <w:rPr>
          <w:rFonts w:ascii="Trebuchet MS" w:hAnsi="Trebuchet MS"/>
          <w:color w:val="4A4A4A"/>
          <w:sz w:val="20"/>
          <w:szCs w:val="20"/>
        </w:rPr>
        <w:t xml:space="preserve"> known as the inner core electrons.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What is the Effective Nuclear Charge ENC on each of the valence electrons of an oxygen atom?</w:t>
      </w:r>
      <w:r>
        <w:rPr>
          <w:rFonts w:ascii="Trebuchet MS" w:hAnsi="Trebuchet MS"/>
          <w:color w:val="4A4A4A"/>
          <w:sz w:val="20"/>
          <w:szCs w:val="20"/>
        </w:rPr>
        <w:br/>
        <w:t>A: The electronic configuration of an O atom is 1s22s22p4. The nuclear charge consists of 8</w:t>
      </w:r>
      <w:r>
        <w:rPr>
          <w:rFonts w:ascii="Trebuchet MS" w:hAnsi="Trebuchet MS"/>
          <w:color w:val="4A4A4A"/>
          <w:sz w:val="20"/>
          <w:szCs w:val="20"/>
        </w:rPr>
        <w:br/>
        <w:t>protons and the number of inner core electrons is 2 (since there is only one Principal</w:t>
      </w:r>
      <w:r>
        <w:rPr>
          <w:rFonts w:ascii="Trebuchet MS" w:hAnsi="Trebuchet MS"/>
          <w:color w:val="4A4A4A"/>
          <w:sz w:val="20"/>
          <w:szCs w:val="20"/>
        </w:rPr>
        <w:br/>
        <w:t>Quantum Shell of electrons before the n=2 valence shell), therefore the ENC is ≈ 6.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Does that mean that each of the 6 valence electrons is attracted by 1/6 of the ENC</w:t>
      </w:r>
      <w:proofErr w:type="gramStart"/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,</w:t>
      </w:r>
      <w:proofErr w:type="gramEnd"/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which is 1 proton?</w:t>
      </w:r>
      <w:r>
        <w:rPr>
          <w:rFonts w:ascii="Trebuchet MS" w:hAnsi="Trebuchet MS"/>
          <w:color w:val="4A4A4A"/>
          <w:sz w:val="20"/>
          <w:szCs w:val="20"/>
        </w:rPr>
        <w:br/>
        <w:t>A: No. Each of the 6 valence electrons is attracted by 6 protons. This is because the 6</w:t>
      </w:r>
      <w:r>
        <w:rPr>
          <w:rFonts w:ascii="Trebuchet MS" w:hAnsi="Trebuchet MS"/>
          <w:color w:val="4A4A4A"/>
          <w:sz w:val="20"/>
          <w:szCs w:val="20"/>
        </w:rPr>
        <w:br/>
        <w:t>valence electrons are moving round the nucleus within the same distance from the</w:t>
      </w:r>
      <w:r>
        <w:rPr>
          <w:rFonts w:ascii="Trebuchet MS" w:hAnsi="Trebuchet MS"/>
          <w:color w:val="4A4A4A"/>
          <w:sz w:val="20"/>
          <w:szCs w:val="20"/>
        </w:rPr>
        <w:br/>
        <w:t>nucleus and the nucleus is considered a point charge. Therefore, the ENC is the same</w:t>
      </w:r>
      <w:r>
        <w:rPr>
          <w:rFonts w:ascii="Trebuchet MS" w:hAnsi="Trebuchet MS"/>
          <w:color w:val="4A4A4A"/>
          <w:sz w:val="20"/>
          <w:szCs w:val="20"/>
        </w:rPr>
        <w:br/>
        <w:t>on each of the valence electrons.</w:t>
      </w: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Does that mean that the ENC on each the two 1s electrons is equivalent to 8 protons?</w:t>
      </w:r>
      <w:r>
        <w:rPr>
          <w:rFonts w:ascii="Trebuchet MS" w:hAnsi="Trebuchet MS"/>
          <w:color w:val="4A4A4A"/>
          <w:sz w:val="20"/>
          <w:szCs w:val="20"/>
        </w:rPr>
        <w:br/>
        <w:t>A: Yes. There are no other inner core electrons before the n=1 Principal Quantum Shell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,</w:t>
      </w:r>
      <w:proofErr w:type="gramEnd"/>
      <w:r>
        <w:rPr>
          <w:rFonts w:ascii="Trebuchet MS" w:hAnsi="Trebuchet MS"/>
          <w:color w:val="4A4A4A"/>
          <w:sz w:val="20"/>
          <w:szCs w:val="20"/>
        </w:rPr>
        <w:br/>
        <w:t>therefore there is no shielding effect. The ENC on each of the electron in the n=1 subshell</w:t>
      </w:r>
      <w:r>
        <w:rPr>
          <w:rFonts w:ascii="Trebuchet MS" w:hAnsi="Trebuchet MS"/>
          <w:color w:val="4A4A4A"/>
          <w:sz w:val="20"/>
          <w:szCs w:val="20"/>
        </w:rPr>
        <w:br/>
        <w:t>is the same, i.e. equivalent to 8 protons.</w:t>
      </w: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The ENC of an O atom is greater than the N atom. So shouldn’t this cause the O atom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to have a higher 1st I.E.?</w:t>
      </w:r>
      <w:r>
        <w:rPr>
          <w:rFonts w:ascii="Trebuchet MS" w:hAnsi="Trebuchet MS"/>
          <w:color w:val="4A4A4A"/>
          <w:sz w:val="20"/>
          <w:szCs w:val="20"/>
        </w:rPr>
        <w:br/>
        <w:t>A: Yes, the ENC of O atom is greater than the N atom and this should cause it to have a</w:t>
      </w:r>
      <w:r>
        <w:rPr>
          <w:rFonts w:ascii="Trebuchet MS" w:hAnsi="Trebuchet MS"/>
          <w:color w:val="4A4A4A"/>
          <w:sz w:val="20"/>
          <w:szCs w:val="20"/>
        </w:rPr>
        <w:br/>
        <w:t>higher 1st I.E. But experimentally, it has been found that O atom has a lower 1st I.E that</w:t>
      </w:r>
      <w:r>
        <w:rPr>
          <w:rFonts w:ascii="Trebuchet MS" w:hAnsi="Trebuchet MS"/>
          <w:color w:val="4A4A4A"/>
          <w:sz w:val="20"/>
          <w:szCs w:val="20"/>
        </w:rPr>
        <w:br/>
        <w:t>what was expected. There must be some other factors that have yet to be considered.</w:t>
      </w:r>
      <w:r>
        <w:rPr>
          <w:rFonts w:ascii="Trebuchet MS" w:hAnsi="Trebuchet MS"/>
          <w:color w:val="4A4A4A"/>
          <w:sz w:val="20"/>
          <w:szCs w:val="20"/>
        </w:rPr>
        <w:br/>
        <w:t xml:space="preserve">The only reason we can use to explain the data collected would be to employ the </w:t>
      </w:r>
      <w:proofErr w:type="spellStart"/>
      <w:r>
        <w:rPr>
          <w:rFonts w:ascii="Trebuchet MS" w:hAnsi="Trebuchet MS"/>
          <w:color w:val="4A4A4A"/>
          <w:sz w:val="20"/>
          <w:szCs w:val="20"/>
        </w:rPr>
        <w:t>interelectronic</w:t>
      </w:r>
      <w:proofErr w:type="spellEnd"/>
      <w:r>
        <w:rPr>
          <w:rFonts w:ascii="Trebuchet MS" w:hAnsi="Trebuchet MS"/>
          <w:color w:val="4A4A4A"/>
          <w:sz w:val="20"/>
          <w:szCs w:val="20"/>
        </w:rPr>
        <w:br/>
        <w:t>repulsion factor. As shown here, there is the interplay of two opposing</w:t>
      </w:r>
      <w:r>
        <w:rPr>
          <w:rFonts w:ascii="Trebuchet MS" w:hAnsi="Trebuchet MS"/>
          <w:color w:val="4A4A4A"/>
          <w:sz w:val="20"/>
          <w:szCs w:val="20"/>
        </w:rPr>
        <w:br/>
        <w:t>factors but it seems that the inter-electronic repulsion is a more dominant factor than</w:t>
      </w:r>
      <w:r>
        <w:rPr>
          <w:rFonts w:ascii="Trebuchet MS" w:hAnsi="Trebuchet MS"/>
          <w:color w:val="4A4A4A"/>
          <w:sz w:val="20"/>
          <w:szCs w:val="20"/>
        </w:rPr>
        <w:br/>
        <w:t>the ENC effect.</w:t>
      </w: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Q: Why is the domineering effect of the inter-electronic repulsion over the ENC factor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being observed in the oxygen versus nitrogen case but not in the beryllium-lithium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scenario?</w:t>
      </w:r>
      <w:r>
        <w:rPr>
          <w:rFonts w:ascii="Trebuchet MS" w:hAnsi="Trebuchet MS"/>
          <w:color w:val="4A4A4A"/>
          <w:sz w:val="20"/>
          <w:szCs w:val="20"/>
        </w:rPr>
        <w:br/>
        <w:t>A: Remember we mention before that a p orbital is 1/3 the size an s orbital from the same</w:t>
      </w:r>
      <w:r>
        <w:rPr>
          <w:rFonts w:ascii="Trebuchet MS" w:hAnsi="Trebuchet MS"/>
          <w:color w:val="4A4A4A"/>
          <w:sz w:val="20"/>
          <w:szCs w:val="20"/>
        </w:rPr>
        <w:br/>
        <w:t>Principal Quantum Shell? Thus because of this different in size, the inter-electronic</w:t>
      </w:r>
      <w:r>
        <w:rPr>
          <w:rFonts w:ascii="Trebuchet MS" w:hAnsi="Trebuchet MS"/>
          <w:color w:val="4A4A4A"/>
          <w:sz w:val="20"/>
          <w:szCs w:val="20"/>
        </w:rPr>
        <w:br/>
        <w:t>repulsion is more prominent in a p orbital than the much bigger s orbital.</w:t>
      </w: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 xml:space="preserve">Q: The ENC of a B atom is higher than that of a </w:t>
      </w:r>
      <w:proofErr w:type="gramStart"/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Be</w:t>
      </w:r>
      <w:proofErr w:type="gramEnd"/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 xml:space="preserve"> atom but there is inter-electronic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repulsion faced by the electrons in the 2s sub-shell of Be. Are these two factors less</w:t>
      </w:r>
      <w:r>
        <w:rPr>
          <w:rFonts w:ascii="Trebuchet MS" w:hAnsi="Trebuchet MS"/>
          <w:color w:val="4A4A4A"/>
          <w:sz w:val="20"/>
          <w:szCs w:val="20"/>
        </w:rPr>
        <w:br/>
      </w: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t>dominant than the ‘difference in energy level’ factor?</w:t>
      </w:r>
      <w:r>
        <w:rPr>
          <w:rFonts w:ascii="Trebuchet MS" w:hAnsi="Trebuchet MS"/>
          <w:color w:val="4A4A4A"/>
          <w:sz w:val="20"/>
          <w:szCs w:val="20"/>
        </w:rPr>
        <w:br/>
        <w:t xml:space="preserve">A: You are right. Based on the ENC factor, B is expected to have a higher 1st 1.E. than 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Be</w:t>
      </w:r>
      <w:proofErr w:type="gramEnd"/>
      <w:r>
        <w:rPr>
          <w:rFonts w:ascii="Trebuchet MS" w:hAnsi="Trebuchet MS"/>
          <w:color w:val="4A4A4A"/>
          <w:sz w:val="20"/>
          <w:szCs w:val="20"/>
        </w:rPr>
        <w:t>.</w:t>
      </w:r>
      <w:r>
        <w:rPr>
          <w:rFonts w:ascii="Trebuchet MS" w:hAnsi="Trebuchet MS"/>
          <w:color w:val="4A4A4A"/>
          <w:sz w:val="20"/>
          <w:szCs w:val="20"/>
        </w:rPr>
        <w:br/>
        <w:t>But this not what experimental data makes of it. If we are to consider inter-electronic</w:t>
      </w:r>
      <w:r>
        <w:rPr>
          <w:rFonts w:ascii="Trebuchet MS" w:hAnsi="Trebuchet MS"/>
          <w:color w:val="4A4A4A"/>
          <w:sz w:val="20"/>
          <w:szCs w:val="20"/>
        </w:rPr>
        <w:br/>
        <w:t xml:space="preserve">repulsion factor, </w:t>
      </w:r>
      <w:proofErr w:type="gramStart"/>
      <w:r>
        <w:rPr>
          <w:rFonts w:ascii="Trebuchet MS" w:hAnsi="Trebuchet MS"/>
          <w:color w:val="4A4A4A"/>
          <w:sz w:val="20"/>
          <w:szCs w:val="20"/>
        </w:rPr>
        <w:t>Be</w:t>
      </w:r>
      <w:proofErr w:type="gramEnd"/>
      <w:r>
        <w:rPr>
          <w:rFonts w:ascii="Trebuchet MS" w:hAnsi="Trebuchet MS"/>
          <w:color w:val="4A4A4A"/>
          <w:sz w:val="20"/>
          <w:szCs w:val="20"/>
        </w:rPr>
        <w:t xml:space="preserve"> should have a lower 1st I.E but observed data proves otherwise.</w:t>
      </w:r>
      <w:r>
        <w:rPr>
          <w:rFonts w:ascii="Trebuchet MS" w:hAnsi="Trebuchet MS"/>
          <w:color w:val="4A4A4A"/>
          <w:sz w:val="20"/>
          <w:szCs w:val="20"/>
        </w:rPr>
        <w:br/>
        <w:t>Hence, the only factor that could be used to account for the observed experimental data</w:t>
      </w:r>
      <w:r>
        <w:rPr>
          <w:rFonts w:ascii="Trebuchet MS" w:hAnsi="Trebuchet MS"/>
          <w:color w:val="4A4A4A"/>
          <w:sz w:val="20"/>
          <w:szCs w:val="20"/>
        </w:rPr>
        <w:br/>
        <w:t>would be because the 2p electron is at a higher energy level than the 2s electron.</w:t>
      </w: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F607BD" w:rsidRDefault="00F607BD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Strong"/>
          <w:rFonts w:ascii="Trebuchet MS" w:hAnsi="Trebuchet MS"/>
          <w:i/>
          <w:iCs/>
          <w:color w:val="339966"/>
          <w:sz w:val="20"/>
          <w:szCs w:val="20"/>
          <w:bdr w:val="none" w:sz="0" w:space="0" w:color="auto" w:frame="1"/>
        </w:rPr>
        <w:lastRenderedPageBreak/>
        <w:t>Q: Why would attractive force be weaker, the further the electron is from the nucleus?</w:t>
      </w:r>
    </w:p>
    <w:p w:rsidR="007171A2" w:rsidRDefault="007171A2" w:rsidP="007171A2">
      <w:pPr>
        <w:pStyle w:val="NormalWeb"/>
        <w:shd w:val="clear" w:color="auto" w:fill="FFFFFF"/>
        <w:spacing w:before="0" w:beforeAutospacing="0" w:after="0" w:afterAutospacing="0"/>
        <w:rPr>
          <w:rFonts w:ascii="Trebuchet MS" w:hAnsi="Trebuchet MS"/>
          <w:color w:val="4A4A4A"/>
          <w:sz w:val="20"/>
          <w:szCs w:val="20"/>
        </w:rPr>
      </w:pPr>
      <w:r>
        <w:rPr>
          <w:rStyle w:val="Emphasis"/>
          <w:rFonts w:ascii="Trebuchet MS" w:hAnsi="Trebuchet MS"/>
          <w:color w:val="4A4A4A"/>
          <w:sz w:val="20"/>
          <w:szCs w:val="20"/>
          <w:bdr w:val="none" w:sz="0" w:space="0" w:color="auto" w:frame="1"/>
        </w:rPr>
        <w:t xml:space="preserve">A: The electrostatic force (F) between the nucleus and electron can be approximated to F </w:t>
      </w:r>
      <w:r>
        <w:rPr>
          <w:rStyle w:val="Emphasis"/>
          <w:rFonts w:ascii="Cambria Math" w:hAnsi="Cambria Math" w:cs="Cambria Math"/>
          <w:color w:val="4A4A4A"/>
          <w:sz w:val="20"/>
          <w:szCs w:val="20"/>
          <w:bdr w:val="none" w:sz="0" w:space="0" w:color="auto" w:frame="1"/>
        </w:rPr>
        <w:t>∝</w:t>
      </w:r>
      <w:r>
        <w:rPr>
          <w:rFonts w:ascii="Trebuchet MS" w:hAnsi="Trebuchet MS"/>
          <w:i/>
          <w:iCs/>
          <w:color w:val="4A4A4A"/>
          <w:sz w:val="20"/>
          <w:szCs w:val="20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A4A4A"/>
          <w:sz w:val="20"/>
          <w:szCs w:val="20"/>
          <w:bdr w:val="none" w:sz="0" w:space="0" w:color="auto" w:frame="1"/>
        </w:rPr>
        <w:t>1/r2, where r is the distance of separation between the charges. Thus, as r increases, the</w:t>
      </w:r>
      <w:r>
        <w:rPr>
          <w:rFonts w:ascii="Trebuchet MS" w:hAnsi="Trebuchet MS"/>
          <w:i/>
          <w:iCs/>
          <w:color w:val="4A4A4A"/>
          <w:sz w:val="20"/>
          <w:szCs w:val="20"/>
          <w:bdr w:val="none" w:sz="0" w:space="0" w:color="auto" w:frame="1"/>
        </w:rPr>
        <w:br/>
      </w:r>
      <w:r>
        <w:rPr>
          <w:rStyle w:val="Emphasis"/>
          <w:rFonts w:ascii="Trebuchet MS" w:hAnsi="Trebuchet MS"/>
          <w:color w:val="4A4A4A"/>
          <w:sz w:val="20"/>
          <w:szCs w:val="20"/>
          <w:bdr w:val="none" w:sz="0" w:space="0" w:color="auto" w:frame="1"/>
        </w:rPr>
        <w:t>strength of the electrostatic force decreases drastically.</w:t>
      </w:r>
    </w:p>
    <w:p w:rsidR="00673D34" w:rsidRDefault="00673D34">
      <w:bookmarkStart w:id="0" w:name="_GoBack"/>
      <w:bookmarkEnd w:id="0"/>
    </w:p>
    <w:sectPr w:rsidR="00673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A2"/>
    <w:rsid w:val="00673D34"/>
    <w:rsid w:val="007171A2"/>
    <w:rsid w:val="00F6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171A2"/>
    <w:rPr>
      <w:b/>
      <w:bCs/>
    </w:rPr>
  </w:style>
  <w:style w:type="character" w:styleId="Emphasis">
    <w:name w:val="Emphasis"/>
    <w:basedOn w:val="DefaultParagraphFont"/>
    <w:uiPriority w:val="20"/>
    <w:qFormat/>
    <w:rsid w:val="007171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7171A2"/>
    <w:rPr>
      <w:b/>
      <w:bCs/>
    </w:rPr>
  </w:style>
  <w:style w:type="character" w:styleId="Emphasis">
    <w:name w:val="Emphasis"/>
    <w:basedOn w:val="DefaultParagraphFont"/>
    <w:uiPriority w:val="20"/>
    <w:qFormat/>
    <w:rsid w:val="00717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2</cp:revision>
  <dcterms:created xsi:type="dcterms:W3CDTF">2013-03-01T03:29:00Z</dcterms:created>
  <dcterms:modified xsi:type="dcterms:W3CDTF">2013-03-01T03:32:00Z</dcterms:modified>
</cp:coreProperties>
</file>